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5" w:rsidRPr="00627CFD" w:rsidRDefault="002D18AA" w:rsidP="00001C0F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caps/>
          <w:sz w:val="40"/>
          <w:szCs w:val="40"/>
        </w:rPr>
      </w:pPr>
      <w:r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>แบบฟอร์มรายงานตัวชี้วัด</w:t>
      </w:r>
    </w:p>
    <w:p w:rsidR="00001C0F" w:rsidRPr="00627CFD" w:rsidRDefault="00001C0F" w:rsidP="00001C0F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caps/>
          <w:sz w:val="40"/>
          <w:szCs w:val="40"/>
        </w:rPr>
      </w:pPr>
      <w:r w:rsidRPr="00627CFD">
        <w:rPr>
          <w:rFonts w:ascii="TH SarabunPSK" w:hAnsi="TH SarabunPSK" w:cs="TH SarabunPSK"/>
          <w:b/>
          <w:bCs/>
          <w:caps/>
          <w:sz w:val="40"/>
          <w:szCs w:val="40"/>
          <w:cs/>
        </w:rPr>
        <w:t xml:space="preserve">หมวดที่ </w:t>
      </w:r>
      <w:r w:rsidRPr="00627CFD"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>7 ผลลัพธ์</w:t>
      </w:r>
      <w:r w:rsidR="002D18AA">
        <w:rPr>
          <w:rFonts w:ascii="TH SarabunPSK" w:hAnsi="TH SarabunPSK" w:cs="TH SarabunPSK" w:hint="cs"/>
          <w:b/>
          <w:bCs/>
          <w:caps/>
          <w:sz w:val="40"/>
          <w:szCs w:val="40"/>
          <w:cs/>
        </w:rPr>
        <w:t>การดำเนินงานตามเกณฑ์คุณภาพการศึกษาเพื่อการดำเนินงานที่เป็นเลิศ</w:t>
      </w: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7.1 ผลลัพธ์ด้านการเรียนรู้ของผู้เรียน</w:t>
      </w:r>
      <w:r w:rsidR="00B06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(ผู้รับบริการ)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เป็นอย่างไร</w:t>
      </w:r>
    </w:p>
    <w:p w:rsidR="00F841BC" w:rsidRDefault="00001C0F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ผลลัพธ์ด้านการเรียนรู้ของผู้</w:t>
      </w:r>
      <w:r w:rsidR="00B063AC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="00122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41BC" w:rsidRDefault="00F841BC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ควรนำเสนอ</w:t>
      </w:r>
    </w:p>
    <w:p w:rsidR="00F841BC" w:rsidRDefault="00F841BC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1.ผลลัพธ์ด้านกระบวนการหลักของหน่วยงาน</w:t>
      </w:r>
    </w:p>
    <w:p w:rsidR="00122A85" w:rsidRDefault="00F841BC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22A8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ผลลัพธ์ด้านการพัฒนาองค์ความรู้ด้านการก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อบรม (ถ้ามี)</w:t>
      </w:r>
    </w:p>
    <w:p w:rsidR="00F841BC" w:rsidRDefault="00F841BC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3.ผลลัพธ์ด้านการตอบสนองความต้องการและความคาดหวังของผู้รับบริการ 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122A85" w:rsidRPr="00753118" w:rsidTr="00122A85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753118" w:rsidTr="00122A85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A85" w:rsidRPr="00753118" w:rsidRDefault="00122A85" w:rsidP="00122A85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753118" w:rsidRDefault="00122A85" w:rsidP="00122A85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1A1A75" w:rsidRDefault="00047B64" w:rsidP="006543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862F3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64" w:rsidRPr="00753118" w:rsidRDefault="00047B64" w:rsidP="00122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EA7BBC" w:rsidRDefault="00047B64" w:rsidP="00862F3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Pr="00FC1B98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</w:pPr>
          </w:p>
        </w:tc>
      </w:tr>
      <w:tr w:rsidR="00047B64" w:rsidRPr="00753118" w:rsidTr="00654303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64" w:rsidRPr="00753118" w:rsidRDefault="00047B64" w:rsidP="00047B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Pr="001A1A75" w:rsidRDefault="00047B64" w:rsidP="00047B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64" w:rsidRDefault="00047B64" w:rsidP="006543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2A85" w:rsidRDefault="00122A85" w:rsidP="00001C0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C0F" w:rsidRPr="00224188" w:rsidRDefault="00001C0F" w:rsidP="00001C0F">
      <w:pPr>
        <w:pStyle w:val="a3"/>
        <w:spacing w:after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7.2 ผลลัพธ์ด้านการมุ่งเน้นลูกค้า : ผลลัพธ์ด้านการมุ่งเน้นผู้</w:t>
      </w:r>
      <w:r w:rsidR="003446C2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และผู้มีส่วนได้ส่วนเสียอย่างไร</w:t>
      </w:r>
    </w:p>
    <w:p w:rsidR="003446C2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ผลลัพธ์ด้านการมุ่งเน้น</w:t>
      </w:r>
      <w:r w:rsidR="003446C2" w:rsidRPr="0075311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3446C2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และผู้มีส่วนได้ส่วนเสีย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F841BC" w:rsidRPr="00753118" w:rsidTr="00255EB7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F841BC" w:rsidRPr="00753118" w:rsidTr="00255EB7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EA7BBC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1BC" w:rsidRDefault="00F841BC" w:rsidP="00001C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1BC" w:rsidRDefault="00F841BC" w:rsidP="00001C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1BC" w:rsidRDefault="00F841BC" w:rsidP="00001C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41BC" w:rsidRPr="00753118" w:rsidRDefault="00F841BC" w:rsidP="00001C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C0F" w:rsidRPr="00753118" w:rsidRDefault="00001C0F" w:rsidP="00001C0F">
      <w:pPr>
        <w:pStyle w:val="2"/>
        <w:tabs>
          <w:tab w:val="left" w:pos="1134"/>
        </w:tabs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lastRenderedPageBreak/>
        <w:t xml:space="preserve">7.3 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ผลลัพธ์การดำเนินการด้านงบประมาณ การเงิน </w:t>
      </w:r>
      <w:r w:rsidRPr="0075311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และตลาด: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ผลลัพธ์การดำเนินการด้านงบประมาณ การเงิน และตลาดขององค์กรเป็นอย่างไร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      </w:t>
      </w:r>
    </w:p>
    <w:p w:rsidR="00001C0F" w:rsidRPr="00510EFA" w:rsidRDefault="00001C0F" w:rsidP="00001C0F">
      <w:pPr>
        <w:pStyle w:val="2"/>
        <w:tabs>
          <w:tab w:val="left" w:pos="1134"/>
        </w:tabs>
        <w:ind w:left="1080"/>
        <w:rPr>
          <w:rFonts w:ascii="TH SarabunPSK" w:hAnsi="TH SarabunPSK" w:cs="TH SarabunPSK"/>
          <w:color w:val="auto"/>
          <w:sz w:val="10"/>
          <w:szCs w:val="10"/>
          <w:u w:val="single"/>
          <w:cs/>
          <w:lang w:bidi="th-TH"/>
        </w:rPr>
      </w:pPr>
    </w:p>
    <w:p w:rsidR="00001C0F" w:rsidRDefault="00001C0F" w:rsidP="00001C0F">
      <w:pPr>
        <w:pStyle w:val="a5"/>
        <w:numPr>
          <w:ilvl w:val="0"/>
          <w:numId w:val="1"/>
        </w:numPr>
        <w:tabs>
          <w:tab w:val="left" w:pos="1134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3446C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ผลลัพธ์การดำเนินการด้านงบประมาณ การเงิน และตลาด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F841BC" w:rsidRPr="00753118" w:rsidTr="00255EB7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F841BC" w:rsidRPr="00753118" w:rsidTr="00255EB7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EA7BBC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6AE2" w:rsidRDefault="00F86AE2" w:rsidP="00001C0F">
      <w:pPr>
        <w:pStyle w:val="2"/>
        <w:tabs>
          <w:tab w:val="left" w:pos="1134"/>
        </w:tabs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</w:p>
    <w:p w:rsidR="00001C0F" w:rsidRPr="00753118" w:rsidRDefault="00001C0F" w:rsidP="00001C0F">
      <w:pPr>
        <w:pStyle w:val="2"/>
        <w:tabs>
          <w:tab w:val="left" w:pos="1134"/>
        </w:tabs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7.4 </w:t>
      </w:r>
      <w:proofErr w:type="gramStart"/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ผลลัพธ์ด้านการมุ่งเน้นผู้ปฏิบัติงาน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:</w:t>
      </w:r>
      <w:proofErr w:type="gramEnd"/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 </w:t>
      </w:r>
      <w:r w:rsidRPr="00753118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ผลลัพธ์ด้านการมุ่งเน้นผู้ปฏิบัติงานขององค์กรมีอะไรบ้าง</w:t>
      </w:r>
    </w:p>
    <w:p w:rsidR="00001C0F" w:rsidRDefault="00001C0F" w:rsidP="003446C2">
      <w:pPr>
        <w:rPr>
          <w:rFonts w:ascii="TH SarabunPSK" w:hAnsi="TH SarabunPSK" w:cs="TH SarabunPSK"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ผลลัพธ์ด้านผู้ปฏิบัติงาน</w:t>
      </w: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F841BC" w:rsidRPr="00753118" w:rsidTr="00255EB7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F841BC" w:rsidRPr="00753118" w:rsidTr="00255EB7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EA7BBC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1BC" w:rsidRDefault="00F841BC" w:rsidP="003446C2">
      <w:pPr>
        <w:rPr>
          <w:rFonts w:ascii="TH SarabunPSK" w:hAnsi="TH SarabunPSK" w:cs="TH SarabunPSK"/>
          <w:sz w:val="32"/>
          <w:szCs w:val="32"/>
        </w:rPr>
      </w:pPr>
    </w:p>
    <w:p w:rsidR="00F841BC" w:rsidRDefault="00F841BC" w:rsidP="003446C2">
      <w:pPr>
        <w:rPr>
          <w:rFonts w:ascii="TH SarabunPSK" w:hAnsi="TH SarabunPSK" w:cs="TH SarabunPSK"/>
          <w:sz w:val="32"/>
          <w:szCs w:val="32"/>
        </w:rPr>
      </w:pPr>
    </w:p>
    <w:p w:rsidR="005C587E" w:rsidRDefault="005C587E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C587E" w:rsidRDefault="005C587E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D08C5" w:rsidRDefault="00DD08C5" w:rsidP="00001C0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7.5 ผลลัพธ์ด้านประสิทธิผลของกระบวนการ</w:t>
      </w:r>
      <w:r w:rsidRPr="0075311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ผลลัพธ์ด้านประสิทธิผลของกระบวนการเป็นอย่างไร</w:t>
      </w:r>
    </w:p>
    <w:p w:rsidR="00001C0F" w:rsidRDefault="00001C0F" w:rsidP="003446C2">
      <w:pPr>
        <w:rPr>
          <w:rFonts w:ascii="TH SarabunPSK" w:hAnsi="TH SarabunPSK" w:cs="TH SarabunPSK"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ผลลัพธ์ด้านประสิทธิผลของกระบวนการ</w:t>
      </w:r>
    </w:p>
    <w:p w:rsidR="00F841BC" w:rsidRDefault="00F841BC" w:rsidP="003446C2">
      <w:pPr>
        <w:rPr>
          <w:rFonts w:ascii="TH SarabunPSK" w:hAnsi="TH SarabunPSK" w:cs="TH SarabunPSK"/>
          <w:sz w:val="32"/>
          <w:szCs w:val="32"/>
        </w:rPr>
      </w:pPr>
    </w:p>
    <w:tbl>
      <w:tblPr>
        <w:tblW w:w="5526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7"/>
        <w:gridCol w:w="709"/>
        <w:gridCol w:w="709"/>
        <w:gridCol w:w="709"/>
        <w:gridCol w:w="709"/>
        <w:gridCol w:w="860"/>
        <w:gridCol w:w="813"/>
        <w:gridCol w:w="668"/>
        <w:gridCol w:w="756"/>
      </w:tblGrid>
      <w:tr w:rsidR="00F841BC" w:rsidRPr="00753118" w:rsidTr="00255EB7">
        <w:trPr>
          <w:trHeight w:val="20"/>
          <w:tblHeader/>
          <w:jc w:val="center"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53118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F841BC" w:rsidRPr="00753118" w:rsidTr="00255EB7">
        <w:trPr>
          <w:cantSplit/>
          <w:trHeight w:val="1417"/>
          <w:tblHeader/>
          <w:jc w:val="center"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F841BC" w:rsidRPr="00753118" w:rsidRDefault="00F841BC" w:rsidP="00255EB7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753118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EA7BBC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Pr="00FC1B98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</w:pPr>
          </w:p>
        </w:tc>
      </w:tr>
      <w:tr w:rsidR="00F841BC" w:rsidRPr="00753118" w:rsidTr="00255EB7">
        <w:trPr>
          <w:trHeight w:val="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BC" w:rsidRPr="00753118" w:rsidRDefault="00F841BC" w:rsidP="00255E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Pr="001A1A75" w:rsidRDefault="00F841BC" w:rsidP="00255E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BC" w:rsidRDefault="00F841BC" w:rsidP="00255E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1BC" w:rsidRDefault="00F841BC" w:rsidP="003446C2">
      <w:pPr>
        <w:rPr>
          <w:rFonts w:ascii="TH SarabunPSK" w:hAnsi="TH SarabunPSK" w:cs="TH SarabunPSK"/>
          <w:sz w:val="32"/>
          <w:szCs w:val="32"/>
        </w:rPr>
      </w:pPr>
    </w:p>
    <w:p w:rsidR="00001C0F" w:rsidRPr="00753118" w:rsidRDefault="00001C0F" w:rsidP="00001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 xml:space="preserve">7.6 ผลลัพธ์ด้านภาวะผู้นำ </w:t>
      </w:r>
      <w:r w:rsidRPr="007531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ผลลัพธ์ด้านภาวะผู้นำมีอะไรบ้าง</w:t>
      </w:r>
    </w:p>
    <w:p w:rsidR="00001C0F" w:rsidRPr="00753118" w:rsidRDefault="00001C0F" w:rsidP="003446C2">
      <w:pPr>
        <w:rPr>
          <w:rFonts w:ascii="TH SarabunPSK" w:hAnsi="TH SarabunPSK" w:cs="TH SarabunPSK"/>
          <w:sz w:val="32"/>
          <w:szCs w:val="32"/>
          <w:u w:val="single"/>
        </w:rPr>
      </w:pPr>
      <w:r w:rsidRPr="00753118">
        <w:rPr>
          <w:rFonts w:ascii="TH SarabunPSK" w:hAnsi="TH SarabunPSK" w:cs="TH SarabunPSK"/>
          <w:b/>
          <w:bCs/>
          <w:sz w:val="32"/>
          <w:szCs w:val="32"/>
          <w:cs/>
        </w:rPr>
        <w:t>ก. ผลลัพธ์ด้านด้านภาวะผู้นำและความรับผิดชอบต่อสังคม</w:t>
      </w:r>
    </w:p>
    <w:tbl>
      <w:tblPr>
        <w:tblW w:w="5680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109"/>
        <w:gridCol w:w="708"/>
        <w:gridCol w:w="706"/>
        <w:gridCol w:w="706"/>
        <w:gridCol w:w="714"/>
        <w:gridCol w:w="790"/>
        <w:gridCol w:w="682"/>
        <w:gridCol w:w="750"/>
        <w:gridCol w:w="878"/>
      </w:tblGrid>
      <w:tr w:rsidR="00001C0F" w:rsidRPr="00C63CD4" w:rsidTr="006C556D">
        <w:trPr>
          <w:trHeight w:val="20"/>
          <w:tblHeader/>
          <w:jc w:val="center"/>
        </w:trPr>
        <w:tc>
          <w:tcPr>
            <w:tcW w:w="2174" w:type="pct"/>
            <w:gridSpan w:val="2"/>
            <w:vMerge w:val="restart"/>
            <w:shd w:val="clear" w:color="auto" w:fill="auto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7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เป้า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</w:tc>
        <w:tc>
          <w:tcPr>
            <w:tcW w:w="1012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(ผล/ระดับ)</w:t>
            </w:r>
          </w:p>
        </w:tc>
        <w:tc>
          <w:tcPr>
            <w:tcW w:w="376" w:type="pct"/>
            <w:vMerge w:val="restart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3CD4">
              <w:rPr>
                <w:rFonts w:ascii="TH SarabunPSK" w:hAnsi="TH SarabunPSK" w:cs="TH SarabunPSK"/>
                <w:b/>
                <w:bCs/>
                <w:szCs w:val="24"/>
              </w:rPr>
              <w:t>Trends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(แนว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3CD4">
              <w:rPr>
                <w:rFonts w:ascii="TH SarabunPSK" w:hAnsi="TH SarabunPSK" w:cs="TH SarabunPSK"/>
                <w:szCs w:val="24"/>
                <w:cs/>
              </w:rPr>
              <w:t>โน้ม)</w:t>
            </w:r>
          </w:p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+/-</w:t>
            </w:r>
          </w:p>
        </w:tc>
        <w:tc>
          <w:tcPr>
            <w:tcW w:w="1100" w:type="pct"/>
            <w:gridSpan w:val="3"/>
            <w:vAlign w:val="center"/>
          </w:tcPr>
          <w:p w:rsidR="00001C0F" w:rsidRPr="00C63CD4" w:rsidRDefault="00001C0F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b/>
                <w:bCs/>
                <w:sz w:val="28"/>
              </w:rPr>
              <w:t>Comparison</w:t>
            </w:r>
          </w:p>
        </w:tc>
      </w:tr>
      <w:tr w:rsidR="00122A85" w:rsidRPr="00C63CD4" w:rsidTr="006C556D">
        <w:trPr>
          <w:cantSplit/>
          <w:trHeight w:val="1134"/>
          <w:tblHeader/>
          <w:jc w:val="center"/>
        </w:trPr>
        <w:tc>
          <w:tcPr>
            <w:tcW w:w="2174" w:type="pct"/>
            <w:gridSpan w:val="2"/>
            <w:vMerge/>
            <w:shd w:val="clear" w:color="auto" w:fill="auto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6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0" w:type="pct"/>
            <w:vAlign w:val="center"/>
          </w:tcPr>
          <w:p w:rsidR="00122A85" w:rsidRPr="00753118" w:rsidRDefault="00122A85" w:rsidP="00122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118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6" w:type="pct"/>
            <w:vMerge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textDirection w:val="btLr"/>
            <w:vAlign w:val="center"/>
          </w:tcPr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</w:p>
          <w:p w:rsidR="00122A85" w:rsidRPr="00C63CD4" w:rsidRDefault="00122A85" w:rsidP="00960A51">
            <w:pPr>
              <w:ind w:left="113" w:right="113"/>
              <w:jc w:val="center"/>
              <w:rPr>
                <w:rFonts w:ascii="TH SarabunPSK" w:hAnsi="TH SarabunPSK" w:cs="TH SarabunPSK"/>
                <w:szCs w:val="22"/>
              </w:rPr>
            </w:pPr>
            <w:r w:rsidRPr="00C63CD4">
              <w:rPr>
                <w:rFonts w:ascii="TH SarabunPSK" w:hAnsi="TH SarabunPSK" w:cs="TH SarabunPSK"/>
                <w:sz w:val="22"/>
                <w:szCs w:val="22"/>
                <w:cs/>
              </w:rPr>
              <w:t>เปรียบเทียบ</w:t>
            </w:r>
          </w:p>
        </w:tc>
        <w:tc>
          <w:tcPr>
            <w:tcW w:w="357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418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เปรียบ</w:t>
            </w:r>
          </w:p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CD4">
              <w:rPr>
                <w:rFonts w:ascii="TH SarabunPSK" w:hAnsi="TH SarabunPSK" w:cs="TH SarabunPSK"/>
                <w:sz w:val="28"/>
                <w:cs/>
              </w:rPr>
              <w:t>เทียบ (+/-)</w:t>
            </w:r>
          </w:p>
        </w:tc>
      </w:tr>
      <w:tr w:rsidR="00122A85" w:rsidRPr="00C63CD4" w:rsidTr="006C556D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122A85" w:rsidRPr="00C63CD4" w:rsidRDefault="00DD08C5" w:rsidP="00960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ผลลัพธ์ด้านการนำองค์กร</w:t>
            </w:r>
          </w:p>
        </w:tc>
        <w:tc>
          <w:tcPr>
            <w:tcW w:w="337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122A85" w:rsidRPr="00C63CD4" w:rsidRDefault="00122A85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467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CD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8802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957" w:type="pct"/>
            <w:shd w:val="clear" w:color="auto" w:fill="auto"/>
          </w:tcPr>
          <w:p w:rsidR="00A36091" w:rsidRDefault="00A36091" w:rsidP="008802C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957" w:type="pct"/>
            <w:shd w:val="clear" w:color="auto" w:fill="auto"/>
          </w:tcPr>
          <w:p w:rsidR="00A36091" w:rsidRDefault="00A36091" w:rsidP="008802C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ผลลัพธ์ด้านแผน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6A274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6A274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A36091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Pr="00C63CD4" w:rsidRDefault="00A36091" w:rsidP="007563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ผลลัพธ์ด้านข้อตกลงการปฏิบัติราชการ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7563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Default="00A36091" w:rsidP="00960A5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3B7A55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4" w:type="pct"/>
            <w:gridSpan w:val="2"/>
            <w:shd w:val="clear" w:color="auto" w:fill="auto"/>
          </w:tcPr>
          <w:p w:rsidR="00A36091" w:rsidRPr="00A36091" w:rsidRDefault="00A36091" w:rsidP="00960A5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60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ผลลัพธ์ด้านการประกันคุณภาพภายใน 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ผลการตรวจประเมินคุณภาพภายใน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(ภาพรวม)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แสดงผลรายตัวชี้วัด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C63CD4" w:rsidRDefault="00A36091" w:rsidP="00960A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0661ED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กระบวนการพัฒนาแผน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ภาวะผู้นำของกรรมการบริหารสูงสุดและผู้บริหารทุกระดับของ</w:t>
            </w:r>
          </w:p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7.2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การพัฒนาคณะ/หน่วยงานสู่องค์กรแห่งการเรียนรู้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tabs>
                <w:tab w:val="left" w:pos="127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7.4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ระบบบริหารความเสี่ยง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ระบบและกลไกการเงินและงบประมาณ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091" w:rsidRPr="00C63CD4" w:rsidTr="00DD08C5">
        <w:trPr>
          <w:trHeight w:val="20"/>
          <w:jc w:val="center"/>
        </w:trPr>
        <w:tc>
          <w:tcPr>
            <w:tcW w:w="217" w:type="pct"/>
            <w:shd w:val="clear" w:color="auto" w:fill="auto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57" w:type="pct"/>
            <w:shd w:val="clear" w:color="auto" w:fill="auto"/>
          </w:tcPr>
          <w:p w:rsidR="00A36091" w:rsidRPr="000661ED" w:rsidRDefault="00A36091" w:rsidP="00255EB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337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6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" w:type="pct"/>
          </w:tcPr>
          <w:p w:rsidR="00A36091" w:rsidRPr="007B7EC8" w:rsidRDefault="00A36091" w:rsidP="00960A5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6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A36091" w:rsidRPr="00C63CD4" w:rsidRDefault="00A36091" w:rsidP="00960A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1C0F" w:rsidRDefault="00001C0F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 w:hint="cs"/>
        </w:rPr>
      </w:pPr>
    </w:p>
    <w:p w:rsidR="00DD08C5" w:rsidRDefault="00DD08C5" w:rsidP="00001C0F">
      <w:pPr>
        <w:rPr>
          <w:rFonts w:ascii="TH SarabunPSK" w:hAnsi="TH SarabunPSK" w:cs="TH SarabunPSK"/>
        </w:rPr>
      </w:pPr>
    </w:p>
    <w:p w:rsidR="00824274" w:rsidRPr="00A4449A" w:rsidRDefault="00824274" w:rsidP="00AD3B1D">
      <w:pPr>
        <w:rPr>
          <w:rFonts w:asciiTheme="majorBidi" w:hAnsiTheme="majorBidi"/>
          <w:b/>
          <w:bCs/>
          <w:sz w:val="40"/>
          <w:szCs w:val="40"/>
          <w:cs/>
        </w:rPr>
      </w:pPr>
    </w:p>
    <w:sectPr w:rsidR="00824274" w:rsidRPr="00A4449A" w:rsidSect="00CD7C5F">
      <w:footerReference w:type="default" r:id="rId8"/>
      <w:pgSz w:w="11906" w:h="16838"/>
      <w:pgMar w:top="1134" w:right="1440" w:bottom="1134" w:left="1440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C5" w:rsidRDefault="00DD08C5" w:rsidP="00CD7C5F">
      <w:r>
        <w:separator/>
      </w:r>
    </w:p>
  </w:endnote>
  <w:endnote w:type="continuationSeparator" w:id="0">
    <w:p w:rsidR="00DD08C5" w:rsidRDefault="00DD08C5" w:rsidP="00C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lr ??f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b/>
        <w:bCs/>
        <w:sz w:val="32"/>
        <w:szCs w:val="36"/>
      </w:rPr>
      <w:id w:val="1374195146"/>
      <w:docPartObj>
        <w:docPartGallery w:val="Page Numbers (Bottom of Page)"/>
        <w:docPartUnique/>
      </w:docPartObj>
    </w:sdtPr>
    <w:sdtContent>
      <w:p w:rsidR="00DD08C5" w:rsidRPr="00CD7C5F" w:rsidRDefault="00DD08C5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6"/>
          </w:rPr>
        </w:pP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fldChar w:fldCharType="begin"/>
        </w: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instrText xml:space="preserve"> PAGE   \* MERGEFORMAT </w:instrText>
        </w:r>
        <w:r w:rsidRPr="00CD7C5F">
          <w:rPr>
            <w:rFonts w:ascii="TH SarabunPSK" w:hAnsi="TH SarabunPSK" w:cs="TH SarabunPSK"/>
            <w:b/>
            <w:bCs/>
            <w:sz w:val="32"/>
            <w:szCs w:val="36"/>
          </w:rPr>
          <w:fldChar w:fldCharType="separate"/>
        </w:r>
        <w:r w:rsidR="00835BD8">
          <w:rPr>
            <w:rFonts w:ascii="TH SarabunPSK" w:hAnsi="TH SarabunPSK" w:cs="TH SarabunPSK"/>
            <w:b/>
            <w:bCs/>
            <w:noProof/>
            <w:sz w:val="32"/>
            <w:szCs w:val="36"/>
          </w:rPr>
          <w:t>82</w:t>
        </w:r>
        <w:r w:rsidRPr="00CD7C5F">
          <w:rPr>
            <w:rFonts w:ascii="TH SarabunPSK" w:hAnsi="TH SarabunPSK" w:cs="TH SarabunPSK"/>
            <w:b/>
            <w:bCs/>
            <w:noProof/>
            <w:sz w:val="32"/>
            <w:szCs w:val="36"/>
          </w:rPr>
          <w:fldChar w:fldCharType="end"/>
        </w:r>
      </w:p>
    </w:sdtContent>
  </w:sdt>
  <w:p w:rsidR="00DD08C5" w:rsidRDefault="00DD0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C5" w:rsidRDefault="00DD08C5" w:rsidP="00CD7C5F">
      <w:r>
        <w:separator/>
      </w:r>
    </w:p>
  </w:footnote>
  <w:footnote w:type="continuationSeparator" w:id="0">
    <w:p w:rsidR="00DD08C5" w:rsidRDefault="00DD08C5" w:rsidP="00CD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F88"/>
    <w:multiLevelType w:val="multilevel"/>
    <w:tmpl w:val="7CA8BC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1">
    <w:nsid w:val="4F843D2D"/>
    <w:multiLevelType w:val="multilevel"/>
    <w:tmpl w:val="5C62809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38721FB"/>
    <w:multiLevelType w:val="hybridMultilevel"/>
    <w:tmpl w:val="1096A43E"/>
    <w:lvl w:ilvl="0" w:tplc="632CF1FC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16EE8"/>
    <w:multiLevelType w:val="hybridMultilevel"/>
    <w:tmpl w:val="00B20E72"/>
    <w:lvl w:ilvl="0" w:tplc="0A76B624">
      <w:start w:val="1"/>
      <w:numFmt w:val="decimal"/>
      <w:lvlText w:val="(%1)"/>
      <w:lvlJc w:val="left"/>
      <w:pPr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01C0F"/>
    <w:rsid w:val="00001C0F"/>
    <w:rsid w:val="00047B64"/>
    <w:rsid w:val="00066BF2"/>
    <w:rsid w:val="00122A85"/>
    <w:rsid w:val="001A1A75"/>
    <w:rsid w:val="002D18AA"/>
    <w:rsid w:val="002D3C22"/>
    <w:rsid w:val="00321788"/>
    <w:rsid w:val="003446C2"/>
    <w:rsid w:val="00352B5D"/>
    <w:rsid w:val="003B7A55"/>
    <w:rsid w:val="003F7D92"/>
    <w:rsid w:val="004033C5"/>
    <w:rsid w:val="004352CA"/>
    <w:rsid w:val="004458A6"/>
    <w:rsid w:val="005A68FA"/>
    <w:rsid w:val="005C587E"/>
    <w:rsid w:val="005E2D2C"/>
    <w:rsid w:val="005E3AB6"/>
    <w:rsid w:val="005F4A2F"/>
    <w:rsid w:val="00627CFD"/>
    <w:rsid w:val="00654303"/>
    <w:rsid w:val="00670B43"/>
    <w:rsid w:val="006741AE"/>
    <w:rsid w:val="006C556D"/>
    <w:rsid w:val="006E11C6"/>
    <w:rsid w:val="00752E83"/>
    <w:rsid w:val="007E1C93"/>
    <w:rsid w:val="00800D3B"/>
    <w:rsid w:val="00811C5F"/>
    <w:rsid w:val="00824274"/>
    <w:rsid w:val="00835BD8"/>
    <w:rsid w:val="00837FE7"/>
    <w:rsid w:val="00862F37"/>
    <w:rsid w:val="00863F00"/>
    <w:rsid w:val="008A0FB5"/>
    <w:rsid w:val="008B2C88"/>
    <w:rsid w:val="008C46C6"/>
    <w:rsid w:val="008D2F32"/>
    <w:rsid w:val="00960A51"/>
    <w:rsid w:val="00A36091"/>
    <w:rsid w:val="00A67C6F"/>
    <w:rsid w:val="00AD3B1D"/>
    <w:rsid w:val="00B063AC"/>
    <w:rsid w:val="00B17A21"/>
    <w:rsid w:val="00B511EB"/>
    <w:rsid w:val="00CD7C5F"/>
    <w:rsid w:val="00D12983"/>
    <w:rsid w:val="00D64411"/>
    <w:rsid w:val="00DB3794"/>
    <w:rsid w:val="00DD08C5"/>
    <w:rsid w:val="00E03C27"/>
    <w:rsid w:val="00EB56A0"/>
    <w:rsid w:val="00F06890"/>
    <w:rsid w:val="00F35BB8"/>
    <w:rsid w:val="00F841BC"/>
    <w:rsid w:val="00F86AE2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0F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การเยื้องเนื้อความ อักขระ"/>
    <w:basedOn w:val="a0"/>
    <w:link w:val="a3"/>
    <w:rsid w:val="00001C0F"/>
    <w:rPr>
      <w:rFonts w:ascii="Times New Roman" w:eastAsia="MS Mincho" w:hAnsi="Times New Roman" w:cs="Angsana New"/>
      <w:sz w:val="24"/>
      <w:lang w:eastAsia="ja-JP"/>
    </w:rPr>
  </w:style>
  <w:style w:type="paragraph" w:styleId="2">
    <w:name w:val="Body Text 2"/>
    <w:basedOn w:val="a"/>
    <w:link w:val="20"/>
    <w:unhideWhenUsed/>
    <w:rsid w:val="00001C0F"/>
    <w:rPr>
      <w:color w:val="FF0000"/>
      <w:sz w:val="20"/>
      <w:szCs w:val="24"/>
      <w:lang w:bidi="ar-SA"/>
    </w:rPr>
  </w:style>
  <w:style w:type="character" w:customStyle="1" w:styleId="20">
    <w:name w:val="เนื้อความ 2 อักขระ"/>
    <w:basedOn w:val="a0"/>
    <w:link w:val="2"/>
    <w:rsid w:val="00001C0F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a5">
    <w:name w:val="List Paragraph"/>
    <w:basedOn w:val="a"/>
    <w:uiPriority w:val="34"/>
    <w:qFormat/>
    <w:rsid w:val="00001C0F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01C0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01C0F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960A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0F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การเยื้องเนื้อความ อักขระ"/>
    <w:basedOn w:val="a0"/>
    <w:link w:val="a3"/>
    <w:rsid w:val="00001C0F"/>
    <w:rPr>
      <w:rFonts w:ascii="Times New Roman" w:eastAsia="MS Mincho" w:hAnsi="Times New Roman" w:cs="Angsana New"/>
      <w:sz w:val="24"/>
      <w:lang w:eastAsia="ja-JP"/>
    </w:rPr>
  </w:style>
  <w:style w:type="paragraph" w:styleId="2">
    <w:name w:val="Body Text 2"/>
    <w:basedOn w:val="a"/>
    <w:link w:val="20"/>
    <w:unhideWhenUsed/>
    <w:rsid w:val="00001C0F"/>
    <w:rPr>
      <w:color w:val="FF0000"/>
      <w:sz w:val="20"/>
      <w:szCs w:val="24"/>
      <w:lang w:bidi="ar-SA"/>
    </w:rPr>
  </w:style>
  <w:style w:type="character" w:customStyle="1" w:styleId="20">
    <w:name w:val="เนื้อความ 2 อักขระ"/>
    <w:basedOn w:val="a0"/>
    <w:link w:val="2"/>
    <w:rsid w:val="00001C0F"/>
    <w:rPr>
      <w:rFonts w:ascii="Times New Roman" w:eastAsia="Times New Roman" w:hAnsi="Times New Roman" w:cs="Angsana New"/>
      <w:color w:val="FF0000"/>
      <w:sz w:val="20"/>
      <w:szCs w:val="24"/>
      <w:lang w:bidi="ar-SA"/>
    </w:rPr>
  </w:style>
  <w:style w:type="paragraph" w:styleId="a5">
    <w:name w:val="List Paragraph"/>
    <w:basedOn w:val="a"/>
    <w:uiPriority w:val="34"/>
    <w:qFormat/>
    <w:rsid w:val="00001C0F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01C0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01C0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01C0F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960A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2A3C-724D-4A77-A4C4-4997FC5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5</cp:revision>
  <cp:lastPrinted>2011-07-07T11:36:00Z</cp:lastPrinted>
  <dcterms:created xsi:type="dcterms:W3CDTF">2013-06-24T06:02:00Z</dcterms:created>
  <dcterms:modified xsi:type="dcterms:W3CDTF">2013-06-24T06:07:00Z</dcterms:modified>
</cp:coreProperties>
</file>