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11" w:rsidRPr="00D51011" w:rsidRDefault="00D51011" w:rsidP="00D51011">
      <w:pPr>
        <w:spacing w:before="100" w:beforeAutospacing="1" w:after="100" w:afterAutospacing="1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D51011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ขั้นตอนการสมัคร</w:t>
      </w:r>
    </w:p>
    <w:p w:rsidR="00C62C53" w:rsidRDefault="00893B5C" w:rsidP="00C62C53">
      <w:pPr>
        <w:spacing w:before="100" w:beforeAutospacing="1" w:after="100" w:afterAutospacing="1" w:line="240" w:lineRule="auto"/>
        <w:jc w:val="center"/>
        <w:outlineLvl w:val="2"/>
        <w:rPr>
          <w:rFonts w:ascii="TH SarabunPSK" w:hAnsi="TH SarabunPSK" w:cs="TH SarabunPSK"/>
          <w:sz w:val="32"/>
          <w:szCs w:val="32"/>
        </w:rPr>
      </w:pPr>
      <w:r w:rsidRPr="00893B5C">
        <w:rPr>
          <w:rFonts w:ascii="TH SarabunPSK" w:hAnsi="TH SarabunPSK" w:cs="TH SarabunPSK"/>
          <w:b/>
          <w:bCs/>
          <w:color w:val="800080"/>
          <w:sz w:val="32"/>
          <w:szCs w:val="32"/>
          <w:cs/>
        </w:rPr>
        <w:t>ขั้นตอนการดำเนินการโครงการพัฒนาคุณภาพการศึกษาสู่เป็นเลิศ รุ่นที่ 6 ปี พ.ศ. 2561</w:t>
      </w:r>
    </w:p>
    <w:p w:rsidR="00893B5C" w:rsidRPr="00893B5C" w:rsidRDefault="00D51011" w:rsidP="00C62C53">
      <w:pPr>
        <w:spacing w:before="100" w:beforeAutospacing="1" w:after="100" w:afterAutospacing="1" w:line="240" w:lineRule="auto"/>
        <w:jc w:val="thaiDistribute"/>
        <w:outlineLvl w:val="2"/>
        <w:rPr>
          <w:rFonts w:ascii="TH SarabunPSK" w:hAnsi="TH SarabunPSK" w:cs="TH SarabunPSK"/>
          <w:sz w:val="32"/>
          <w:szCs w:val="32"/>
        </w:rPr>
      </w:pPr>
      <w:r w:rsidRPr="00D51011">
        <w:rPr>
          <w:rFonts w:ascii="TH SarabunPSK" w:hAnsi="TH SarabunPSK" w:cs="TH SarabunPSK"/>
          <w:b/>
          <w:bCs/>
          <w:color w:val="3D85C6"/>
          <w:sz w:val="32"/>
          <w:szCs w:val="32"/>
        </w:rPr>
        <w:br/>
      </w:r>
      <w:r w:rsidR="00893B5C" w:rsidRPr="00893B5C">
        <w:rPr>
          <w:rFonts w:ascii="TH SarabunPSK" w:hAnsi="TH SarabunPSK" w:cs="TH SarabunPSK"/>
          <w:sz w:val="32"/>
          <w:szCs w:val="32"/>
        </w:rPr>
        <w:t xml:space="preserve">1. </w:t>
      </w:r>
      <w:r w:rsidR="00893B5C" w:rsidRPr="00893B5C">
        <w:rPr>
          <w:rFonts w:ascii="TH SarabunPSK" w:hAnsi="TH SarabunPSK" w:cs="TH SarabunPSK"/>
          <w:sz w:val="32"/>
          <w:szCs w:val="32"/>
          <w:cs/>
        </w:rPr>
        <w:t>ให้คณะวิชา/สถาบัน จัดส่งโครงร่างองค์การ (</w:t>
      </w:r>
      <w:r w:rsidR="00893B5C" w:rsidRPr="00893B5C">
        <w:rPr>
          <w:rFonts w:ascii="TH SarabunPSK" w:hAnsi="TH SarabunPSK" w:cs="TH SarabunPSK"/>
          <w:sz w:val="32"/>
          <w:szCs w:val="32"/>
        </w:rPr>
        <w:t xml:space="preserve">OP) </w:t>
      </w:r>
      <w:r w:rsidR="00893B5C" w:rsidRPr="00893B5C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 w:rsidR="00893B5C" w:rsidRPr="00893B5C">
        <w:rPr>
          <w:rFonts w:ascii="TH SarabunPSK" w:hAnsi="TH SarabunPSK" w:cs="TH SarabunPSK"/>
          <w:sz w:val="32"/>
          <w:szCs w:val="32"/>
        </w:rPr>
        <w:t>5</w:t>
      </w:r>
      <w:r w:rsidR="00893B5C" w:rsidRPr="00893B5C">
        <w:rPr>
          <w:rFonts w:ascii="TH SarabunPSK" w:hAnsi="TH SarabunPSK" w:cs="TH SarabunPSK"/>
          <w:sz w:val="32"/>
          <w:szCs w:val="32"/>
          <w:cs/>
        </w:rPr>
        <w:t xml:space="preserve"> หน้า ผลลัพธ์ในหัวข้อ </w:t>
      </w:r>
      <w:r w:rsidR="00893B5C" w:rsidRPr="00893B5C">
        <w:rPr>
          <w:rFonts w:ascii="TH SarabunPSK" w:hAnsi="TH SarabunPSK" w:cs="TH SarabunPSK"/>
          <w:sz w:val="32"/>
          <w:szCs w:val="32"/>
        </w:rPr>
        <w:t>7.1 – 7.5</w:t>
      </w:r>
      <w:r w:rsidR="00893B5C" w:rsidRPr="00893B5C">
        <w:rPr>
          <w:rFonts w:ascii="TH SarabunPSK" w:hAnsi="TH SarabunPSK" w:cs="TH SarabunPSK"/>
          <w:sz w:val="32"/>
          <w:szCs w:val="32"/>
          <w:cs/>
        </w:rPr>
        <w:t xml:space="preserve"> ไม่เกิน</w:t>
      </w:r>
      <w:r w:rsidR="00C62C53">
        <w:rPr>
          <w:rFonts w:ascii="TH SarabunPSK" w:hAnsi="TH SarabunPSK" w:cs="TH SarabunPSK"/>
          <w:sz w:val="32"/>
          <w:szCs w:val="32"/>
        </w:rPr>
        <w:t xml:space="preserve"> </w:t>
      </w:r>
      <w:r w:rsidR="00893B5C" w:rsidRPr="00893B5C">
        <w:rPr>
          <w:rFonts w:ascii="TH SarabunPSK" w:hAnsi="TH SarabunPSK" w:cs="TH SarabunPSK"/>
          <w:sz w:val="32"/>
          <w:szCs w:val="32"/>
        </w:rPr>
        <w:t>5</w:t>
      </w:r>
      <w:r w:rsidR="00893B5C" w:rsidRPr="00893B5C">
        <w:rPr>
          <w:rFonts w:ascii="TH SarabunPSK" w:hAnsi="TH SarabunPSK" w:cs="TH SarabunPSK"/>
          <w:sz w:val="32"/>
          <w:szCs w:val="32"/>
          <w:cs/>
        </w:rPr>
        <w:t xml:space="preserve"> หน้า และ หัวข้อ </w:t>
      </w:r>
      <w:r w:rsidR="00893B5C" w:rsidRPr="00893B5C">
        <w:rPr>
          <w:rFonts w:ascii="TH SarabunPSK" w:hAnsi="TH SarabunPSK" w:cs="TH SarabunPSK"/>
          <w:sz w:val="32"/>
          <w:szCs w:val="32"/>
        </w:rPr>
        <w:t>2.2</w:t>
      </w:r>
      <w:r w:rsidR="00893B5C" w:rsidRPr="00893B5C">
        <w:rPr>
          <w:rFonts w:ascii="TH SarabunPSK" w:hAnsi="TH SarabunPSK" w:cs="TH SarabunPSK"/>
          <w:sz w:val="32"/>
          <w:szCs w:val="32"/>
          <w:cs/>
        </w:rPr>
        <w:t xml:space="preserve"> และ หัวข้อ </w:t>
      </w:r>
      <w:r w:rsidR="00893B5C" w:rsidRPr="00893B5C">
        <w:rPr>
          <w:rFonts w:ascii="TH SarabunPSK" w:hAnsi="TH SarabunPSK" w:cs="TH SarabunPSK"/>
          <w:sz w:val="32"/>
          <w:szCs w:val="32"/>
        </w:rPr>
        <w:t>6.1</w:t>
      </w:r>
      <w:r w:rsidR="00893B5C" w:rsidRPr="00893B5C">
        <w:rPr>
          <w:rFonts w:ascii="TH SarabunPSK" w:hAnsi="TH SarabunPSK" w:cs="TH SarabunPSK"/>
          <w:sz w:val="32"/>
          <w:szCs w:val="32"/>
          <w:cs/>
        </w:rPr>
        <w:t xml:space="preserve"> รวมไม่เกิน </w:t>
      </w:r>
      <w:r w:rsidR="00893B5C" w:rsidRPr="00893B5C">
        <w:rPr>
          <w:rFonts w:ascii="TH SarabunPSK" w:hAnsi="TH SarabunPSK" w:cs="TH SarabunPSK"/>
          <w:sz w:val="32"/>
          <w:szCs w:val="32"/>
        </w:rPr>
        <w:t>10</w:t>
      </w:r>
      <w:r w:rsidR="00893B5C" w:rsidRPr="00893B5C">
        <w:rPr>
          <w:rFonts w:ascii="TH SarabunPSK" w:hAnsi="TH SarabunPSK" w:cs="TH SarabunPSK"/>
          <w:sz w:val="32"/>
          <w:szCs w:val="32"/>
          <w:cs/>
        </w:rPr>
        <w:t xml:space="preserve"> หน้า</w:t>
      </w:r>
    </w:p>
    <w:p w:rsidR="00893B5C" w:rsidRPr="00893B5C" w:rsidRDefault="00893B5C" w:rsidP="00C62C53">
      <w:pPr>
        <w:spacing w:before="100" w:beforeAutospacing="1" w:after="100" w:afterAutospacing="1" w:line="240" w:lineRule="auto"/>
        <w:jc w:val="thaiDistribute"/>
        <w:outlineLvl w:val="2"/>
        <w:rPr>
          <w:rFonts w:ascii="TH SarabunPSK" w:hAnsi="TH SarabunPSK" w:cs="TH SarabunPSK" w:hint="cs"/>
          <w:sz w:val="32"/>
          <w:szCs w:val="32"/>
        </w:rPr>
      </w:pPr>
      <w:r w:rsidRPr="00893B5C">
        <w:rPr>
          <w:rFonts w:ascii="TH SarabunPSK" w:hAnsi="TH SarabunPSK" w:cs="TH SarabunPSK"/>
          <w:sz w:val="32"/>
          <w:szCs w:val="32"/>
        </w:rPr>
        <w:t xml:space="preserve">2. </w:t>
      </w:r>
      <w:r w:rsidRPr="00893B5C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สำนักงานคณะกรรมการการอุดมศึกษาพิจารณาคัดกรอง (</w:t>
      </w:r>
      <w:r w:rsidRPr="00893B5C">
        <w:rPr>
          <w:rFonts w:ascii="TH SarabunPSK" w:hAnsi="TH SarabunPSK" w:cs="TH SarabunPSK"/>
          <w:sz w:val="32"/>
          <w:szCs w:val="32"/>
        </w:rPr>
        <w:t xml:space="preserve">Screening) </w:t>
      </w:r>
      <w:r w:rsidRPr="00893B5C">
        <w:rPr>
          <w:rFonts w:ascii="TH SarabunPSK" w:hAnsi="TH SarabunPSK" w:cs="TH SarabunPSK"/>
          <w:sz w:val="32"/>
          <w:szCs w:val="32"/>
          <w:cs/>
        </w:rPr>
        <w:t xml:space="preserve">คณะวิชา/สถาบันที่มีศักยภาพและความพร้อมในการดำเนินงานประกันคุณภาพการศึกษาภายในด้วยเกณฑ์ </w:t>
      </w:r>
      <w:r w:rsidRPr="00893B5C">
        <w:rPr>
          <w:rFonts w:ascii="TH SarabunPSK" w:hAnsi="TH SarabunPSK" w:cs="TH SarabunPSK"/>
          <w:sz w:val="32"/>
          <w:szCs w:val="32"/>
        </w:rPr>
        <w:t xml:space="preserve">EdPEx </w:t>
      </w:r>
      <w:r w:rsidRPr="00893B5C">
        <w:rPr>
          <w:rFonts w:ascii="TH SarabunPSK" w:hAnsi="TH SarabunPSK" w:cs="TH SarabunPSK"/>
          <w:sz w:val="32"/>
          <w:szCs w:val="32"/>
          <w:cs/>
        </w:rPr>
        <w:t>และแจ้งผลให้ทราบ</w:t>
      </w:r>
    </w:p>
    <w:p w:rsidR="00893B5C" w:rsidRPr="00893B5C" w:rsidRDefault="00893B5C" w:rsidP="00C62C53">
      <w:pPr>
        <w:spacing w:before="100" w:beforeAutospacing="1" w:after="100" w:afterAutospacing="1" w:line="240" w:lineRule="auto"/>
        <w:jc w:val="thaiDistribute"/>
        <w:outlineLvl w:val="2"/>
        <w:rPr>
          <w:rFonts w:ascii="TH SarabunPSK" w:hAnsi="TH SarabunPSK" w:cs="TH SarabunPSK"/>
          <w:sz w:val="32"/>
          <w:szCs w:val="32"/>
        </w:rPr>
      </w:pPr>
      <w:r w:rsidRPr="00893B5C">
        <w:rPr>
          <w:rFonts w:ascii="TH SarabunPSK" w:hAnsi="TH SarabunPSK" w:cs="TH SarabunPSK"/>
          <w:sz w:val="32"/>
          <w:szCs w:val="32"/>
        </w:rPr>
        <w:t xml:space="preserve">3. </w:t>
      </w:r>
      <w:r w:rsidRPr="00893B5C">
        <w:rPr>
          <w:rFonts w:ascii="TH SarabunPSK" w:hAnsi="TH SarabunPSK" w:cs="TH SarabunPSK"/>
          <w:sz w:val="32"/>
          <w:szCs w:val="32"/>
          <w:cs/>
        </w:rPr>
        <w:t>สถาบัน/คณะวิชาที่ผ่านการพิจารณาคัดกรอง (</w:t>
      </w:r>
      <w:r w:rsidRPr="00893B5C">
        <w:rPr>
          <w:rFonts w:ascii="TH SarabunPSK" w:hAnsi="TH SarabunPSK" w:cs="TH SarabunPSK"/>
          <w:sz w:val="32"/>
          <w:szCs w:val="32"/>
        </w:rPr>
        <w:t xml:space="preserve">Screening) </w:t>
      </w:r>
      <w:r w:rsidRPr="00893B5C">
        <w:rPr>
          <w:rFonts w:ascii="TH SarabunPSK" w:hAnsi="TH SarabunPSK" w:cs="TH SarabunPSK"/>
          <w:sz w:val="32"/>
          <w:szCs w:val="32"/>
          <w:cs/>
        </w:rPr>
        <w:t>จัดทำรายงานการประเมินตนเองตามเกณฑ์คุณภาพการศึกษาเพื่อการดำ</w:t>
      </w:r>
      <w:bookmarkStart w:id="0" w:name="_GoBack"/>
      <w:bookmarkEnd w:id="0"/>
      <w:r w:rsidRPr="00893B5C">
        <w:rPr>
          <w:rFonts w:ascii="TH SarabunPSK" w:hAnsi="TH SarabunPSK" w:cs="TH SarabunPSK"/>
          <w:sz w:val="32"/>
          <w:szCs w:val="32"/>
          <w:cs/>
        </w:rPr>
        <w:t>เนินการที่เป็นเลิศ (</w:t>
      </w:r>
      <w:r w:rsidRPr="00893B5C">
        <w:rPr>
          <w:rFonts w:ascii="TH SarabunPSK" w:hAnsi="TH SarabunPSK" w:cs="TH SarabunPSK"/>
          <w:sz w:val="32"/>
          <w:szCs w:val="32"/>
        </w:rPr>
        <w:t xml:space="preserve">EdPEx) </w:t>
      </w:r>
      <w:r w:rsidRPr="00893B5C">
        <w:rPr>
          <w:rFonts w:ascii="TH SarabunPSK" w:hAnsi="TH SarabunPSK" w:cs="TH SarabunPSK"/>
          <w:sz w:val="32"/>
          <w:szCs w:val="32"/>
          <w:cs/>
        </w:rPr>
        <w:t xml:space="preserve">ตาม </w:t>
      </w:r>
      <w:r w:rsidRPr="00893B5C">
        <w:rPr>
          <w:rFonts w:ascii="TH SarabunPSK" w:hAnsi="TH SarabunPSK" w:cs="TH SarabunPSK"/>
          <w:sz w:val="32"/>
          <w:szCs w:val="32"/>
        </w:rPr>
        <w:t xml:space="preserve">Template </w:t>
      </w:r>
      <w:r w:rsidRPr="00893B5C">
        <w:rPr>
          <w:rFonts w:ascii="TH SarabunPSK" w:hAnsi="TH SarabunPSK" w:cs="TH SarabunPSK"/>
          <w:sz w:val="32"/>
          <w:szCs w:val="32"/>
          <w:cs/>
        </w:rPr>
        <w:t xml:space="preserve">ที่กำหนด โดยมีข้อมูลครบทั้ง </w:t>
      </w:r>
      <w:r w:rsidRPr="00893B5C">
        <w:rPr>
          <w:rFonts w:ascii="TH SarabunPSK" w:hAnsi="TH SarabunPSK" w:cs="TH SarabunPSK"/>
          <w:sz w:val="32"/>
          <w:szCs w:val="32"/>
        </w:rPr>
        <w:t>7</w:t>
      </w:r>
      <w:r w:rsidRPr="00893B5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893B5C">
        <w:rPr>
          <w:rFonts w:ascii="TH SarabunPSK" w:hAnsi="TH SarabunPSK" w:cs="TH SarabunPSK"/>
          <w:sz w:val="32"/>
          <w:szCs w:val="32"/>
          <w:cs/>
        </w:rPr>
        <w:t>หมวด  จำนวน</w:t>
      </w:r>
      <w:proofErr w:type="gramEnd"/>
      <w:r w:rsidRPr="00893B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3B5C">
        <w:rPr>
          <w:rFonts w:ascii="TH SarabunPSK" w:hAnsi="TH SarabunPSK" w:cs="TH SarabunPSK"/>
          <w:sz w:val="32"/>
          <w:szCs w:val="32"/>
        </w:rPr>
        <w:t>60</w:t>
      </w:r>
      <w:r w:rsidRPr="00893B5C">
        <w:rPr>
          <w:rFonts w:ascii="TH SarabunPSK" w:hAnsi="TH SarabunPSK" w:cs="TH SarabunPSK"/>
          <w:sz w:val="32"/>
          <w:szCs w:val="32"/>
          <w:cs/>
        </w:rPr>
        <w:t xml:space="preserve"> หน้า โดยแบ่งเป็นโครงร่างองค์การ (</w:t>
      </w:r>
      <w:r w:rsidRPr="00893B5C">
        <w:rPr>
          <w:rFonts w:ascii="TH SarabunPSK" w:hAnsi="TH SarabunPSK" w:cs="TH SarabunPSK"/>
          <w:sz w:val="32"/>
          <w:szCs w:val="32"/>
        </w:rPr>
        <w:t xml:space="preserve">OP) </w:t>
      </w:r>
      <w:r w:rsidRPr="00893B5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893B5C">
        <w:rPr>
          <w:rFonts w:ascii="TH SarabunPSK" w:hAnsi="TH SarabunPSK" w:cs="TH SarabunPSK"/>
          <w:sz w:val="32"/>
          <w:szCs w:val="32"/>
        </w:rPr>
        <w:t>10</w:t>
      </w:r>
      <w:r w:rsidRPr="00893B5C">
        <w:rPr>
          <w:rFonts w:ascii="TH SarabunPSK" w:hAnsi="TH SarabunPSK" w:cs="TH SarabunPSK"/>
          <w:sz w:val="32"/>
          <w:szCs w:val="32"/>
          <w:cs/>
        </w:rPr>
        <w:t xml:space="preserve"> หน้า และหมวด </w:t>
      </w:r>
      <w:r w:rsidRPr="00893B5C">
        <w:rPr>
          <w:rFonts w:ascii="TH SarabunPSK" w:hAnsi="TH SarabunPSK" w:cs="TH SarabunPSK"/>
          <w:sz w:val="32"/>
          <w:szCs w:val="32"/>
        </w:rPr>
        <w:t>1-7</w:t>
      </w:r>
      <w:r w:rsidRPr="00893B5C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893B5C">
        <w:rPr>
          <w:rFonts w:ascii="TH SarabunPSK" w:hAnsi="TH SarabunPSK" w:cs="TH SarabunPSK"/>
          <w:sz w:val="32"/>
          <w:szCs w:val="32"/>
        </w:rPr>
        <w:t>50</w:t>
      </w:r>
      <w:r w:rsidRPr="00893B5C">
        <w:rPr>
          <w:rFonts w:ascii="TH SarabunPSK" w:hAnsi="TH SarabunPSK" w:cs="TH SarabunPSK"/>
          <w:sz w:val="32"/>
          <w:szCs w:val="32"/>
          <w:cs/>
        </w:rPr>
        <w:t xml:space="preserve"> หน้า </w:t>
      </w:r>
    </w:p>
    <w:p w:rsidR="00893B5C" w:rsidRPr="00893B5C" w:rsidRDefault="00893B5C" w:rsidP="00C62C53">
      <w:pPr>
        <w:spacing w:before="100" w:beforeAutospacing="1" w:after="100" w:afterAutospacing="1" w:line="240" w:lineRule="auto"/>
        <w:jc w:val="thaiDistribute"/>
        <w:outlineLvl w:val="2"/>
        <w:rPr>
          <w:rFonts w:ascii="TH SarabunPSK" w:hAnsi="TH SarabunPSK" w:cs="TH SarabunPSK"/>
          <w:sz w:val="32"/>
          <w:szCs w:val="32"/>
        </w:rPr>
      </w:pPr>
      <w:r w:rsidRPr="00893B5C">
        <w:rPr>
          <w:rFonts w:ascii="TH SarabunPSK" w:hAnsi="TH SarabunPSK" w:cs="TH SarabunPSK"/>
          <w:sz w:val="32"/>
          <w:szCs w:val="32"/>
        </w:rPr>
        <w:t xml:space="preserve">4. </w:t>
      </w:r>
      <w:r w:rsidRPr="00893B5C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สำนักงานคณะกรรมการการอุดมศึกษา แต่งตั้งคณะกรรมการเพื่อประเมินรายงานการประเมินตนเองของคณะวิชา/สถาบัน และแจ้งผลการคัดเลือกให้หน่วยงานทราบ</w:t>
      </w:r>
    </w:p>
    <w:p w:rsidR="00893B5C" w:rsidRPr="00893B5C" w:rsidRDefault="00893B5C" w:rsidP="00C62C53">
      <w:pPr>
        <w:spacing w:before="100" w:beforeAutospacing="1" w:after="100" w:afterAutospacing="1" w:line="240" w:lineRule="auto"/>
        <w:jc w:val="thaiDistribute"/>
        <w:outlineLvl w:val="2"/>
        <w:rPr>
          <w:rFonts w:ascii="TH SarabunPSK" w:hAnsi="TH SarabunPSK" w:cs="TH SarabunPSK"/>
          <w:sz w:val="32"/>
          <w:szCs w:val="32"/>
        </w:rPr>
      </w:pPr>
      <w:r w:rsidRPr="00893B5C">
        <w:rPr>
          <w:rFonts w:ascii="TH SarabunPSK" w:hAnsi="TH SarabunPSK" w:cs="TH SarabunPSK"/>
          <w:sz w:val="32"/>
          <w:szCs w:val="32"/>
        </w:rPr>
        <w:t xml:space="preserve"> **</w:t>
      </w:r>
      <w:r w:rsidRPr="00893B5C">
        <w:rPr>
          <w:rFonts w:ascii="TH SarabunPSK" w:hAnsi="TH SarabunPSK" w:cs="TH SarabunPSK"/>
          <w:sz w:val="32"/>
          <w:szCs w:val="32"/>
          <w:cs/>
        </w:rPr>
        <w:t>ในกรณีที่มีการลงพื้นที่ตรวจประเมิน หน่วยงานผู้รับการประเมินเป็น ผู้รับผิดชอบค่าอาหาร อาหารว่าง ค่าใช้จ่ายในการเดินทางและค่าที่พัก</w:t>
      </w:r>
    </w:p>
    <w:p w:rsidR="00893B5C" w:rsidRPr="00893B5C" w:rsidRDefault="00893B5C" w:rsidP="00C62C53">
      <w:pPr>
        <w:spacing w:before="100" w:beforeAutospacing="1" w:after="100" w:afterAutospacing="1" w:line="240" w:lineRule="auto"/>
        <w:jc w:val="thaiDistribute"/>
        <w:outlineLvl w:val="2"/>
        <w:rPr>
          <w:rFonts w:ascii="TH SarabunPSK" w:hAnsi="TH SarabunPSK" w:cs="TH SarabunPSK"/>
          <w:sz w:val="32"/>
          <w:szCs w:val="32"/>
        </w:rPr>
      </w:pPr>
      <w:r w:rsidRPr="00893B5C">
        <w:rPr>
          <w:rFonts w:ascii="TH SarabunPSK" w:hAnsi="TH SarabunPSK" w:cs="TH SarabunPSK"/>
          <w:sz w:val="32"/>
          <w:szCs w:val="32"/>
        </w:rPr>
        <w:t xml:space="preserve">5. </w:t>
      </w:r>
      <w:r w:rsidRPr="00893B5C">
        <w:rPr>
          <w:rFonts w:ascii="TH SarabunPSK" w:hAnsi="TH SarabunPSK" w:cs="TH SarabunPSK"/>
          <w:sz w:val="32"/>
          <w:szCs w:val="32"/>
          <w:cs/>
        </w:rPr>
        <w:t>คณะวิชา/สถาบันที่ได้รับการคัดเลือกให้เข้าร่วมโครงการฯแล้ว จัดทำแผนพัฒนา และจัดส่งรายงานความก้าวหน้า (</w:t>
      </w:r>
      <w:r w:rsidRPr="00893B5C">
        <w:rPr>
          <w:rFonts w:ascii="TH SarabunPSK" w:hAnsi="TH SarabunPSK" w:cs="TH SarabunPSK"/>
          <w:sz w:val="32"/>
          <w:szCs w:val="32"/>
        </w:rPr>
        <w:t xml:space="preserve">Progress report) </w:t>
      </w:r>
      <w:r w:rsidRPr="00893B5C">
        <w:rPr>
          <w:rFonts w:ascii="TH SarabunPSK" w:hAnsi="TH SarabunPSK" w:cs="TH SarabunPSK"/>
          <w:sz w:val="32"/>
          <w:szCs w:val="32"/>
          <w:cs/>
        </w:rPr>
        <w:t>และข้อมูลพื้นฐานเข้าสู่ระบบฐานข้อมูลด้านการประกันคุณภาพการศึกษาระดับอุดมศึกษา (</w:t>
      </w:r>
      <w:r w:rsidRPr="00893B5C">
        <w:rPr>
          <w:rFonts w:ascii="TH SarabunPSK" w:hAnsi="TH SarabunPSK" w:cs="TH SarabunPSK"/>
          <w:sz w:val="32"/>
          <w:szCs w:val="32"/>
        </w:rPr>
        <w:t xml:space="preserve">CHE QA Online) </w:t>
      </w:r>
      <w:r w:rsidRPr="00893B5C">
        <w:rPr>
          <w:rFonts w:ascii="TH SarabunPSK" w:hAnsi="TH SarabunPSK" w:cs="TH SarabunPSK"/>
          <w:sz w:val="32"/>
          <w:szCs w:val="32"/>
          <w:cs/>
        </w:rPr>
        <w:t>ให้กับ สกอ. ทุกปีการศึกษาตามที่กำหนด</w:t>
      </w:r>
    </w:p>
    <w:p w:rsidR="00893B5C" w:rsidRPr="00893B5C" w:rsidRDefault="00893B5C" w:rsidP="00C62C53">
      <w:pPr>
        <w:spacing w:before="100" w:beforeAutospacing="1" w:after="100" w:afterAutospacing="1" w:line="240" w:lineRule="auto"/>
        <w:jc w:val="thaiDistribute"/>
        <w:outlineLvl w:val="2"/>
        <w:rPr>
          <w:rFonts w:ascii="TH SarabunPSK" w:hAnsi="TH SarabunPSK" w:cs="TH SarabunPSK"/>
          <w:sz w:val="32"/>
          <w:szCs w:val="32"/>
        </w:rPr>
      </w:pPr>
      <w:r w:rsidRPr="00893B5C">
        <w:rPr>
          <w:rFonts w:ascii="TH SarabunPSK" w:hAnsi="TH SarabunPSK" w:cs="TH SarabunPSK"/>
          <w:sz w:val="32"/>
          <w:szCs w:val="32"/>
        </w:rPr>
        <w:t xml:space="preserve">6. </w:t>
      </w:r>
      <w:r w:rsidRPr="00893B5C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สำนักงานคณะกรรมการการอุดมศึกษา จะแต่งตั้งคณะกรรมการฯ เพื่อพิจารณารายงานความก้าวหน้าตามแผนพัฒนาคุณภาพในแต่ละปีการศึกษา เพื่อประเมินความก้าวหน้าผลการดำเนินงานของคณะวิชา/สถาบันตามแผนพัฒนาคุณภาพ</w:t>
      </w:r>
    </w:p>
    <w:p w:rsidR="00893B5C" w:rsidRPr="00893B5C" w:rsidRDefault="00893B5C" w:rsidP="00C62C53">
      <w:pPr>
        <w:spacing w:before="100" w:beforeAutospacing="1" w:after="100" w:afterAutospacing="1" w:line="240" w:lineRule="auto"/>
        <w:jc w:val="thaiDistribute"/>
        <w:outlineLvl w:val="2"/>
        <w:rPr>
          <w:rFonts w:ascii="TH SarabunPSK" w:hAnsi="TH SarabunPSK" w:cs="TH SarabunPSK"/>
          <w:sz w:val="32"/>
          <w:szCs w:val="32"/>
        </w:rPr>
      </w:pPr>
      <w:r w:rsidRPr="00893B5C">
        <w:rPr>
          <w:rFonts w:ascii="TH SarabunPSK" w:hAnsi="TH SarabunPSK" w:cs="TH SarabunPSK"/>
          <w:sz w:val="32"/>
          <w:szCs w:val="32"/>
        </w:rPr>
        <w:t xml:space="preserve">7. </w:t>
      </w:r>
      <w:r w:rsidRPr="00893B5C"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 w:rsidRPr="00893B5C">
        <w:rPr>
          <w:rFonts w:ascii="TH SarabunPSK" w:hAnsi="TH SarabunPSK" w:cs="TH SarabunPSK"/>
          <w:sz w:val="32"/>
          <w:szCs w:val="32"/>
        </w:rPr>
        <w:t>4</w:t>
      </w:r>
      <w:r w:rsidRPr="00893B5C">
        <w:rPr>
          <w:rFonts w:ascii="TH SarabunPSK" w:hAnsi="TH SarabunPSK" w:cs="TH SarabunPSK"/>
          <w:sz w:val="32"/>
          <w:szCs w:val="32"/>
          <w:cs/>
        </w:rPr>
        <w:t xml:space="preserve"> ปี คณะวิชา/สถาบัน จะต้องจัดส่งรายงานการประเมินตนเอง เพื่อรับการประเมินจากคณะกรรมการประเมินคุณภาพองค์การด้วยเกณฑ์ </w:t>
      </w:r>
      <w:r w:rsidRPr="00893B5C">
        <w:rPr>
          <w:rFonts w:ascii="TH SarabunPSK" w:hAnsi="TH SarabunPSK" w:cs="TH SarabunPSK"/>
          <w:sz w:val="32"/>
          <w:szCs w:val="32"/>
        </w:rPr>
        <w:t xml:space="preserve">EdPEx </w:t>
      </w:r>
      <w:r w:rsidRPr="00893B5C">
        <w:rPr>
          <w:rFonts w:ascii="TH SarabunPSK" w:hAnsi="TH SarabunPSK" w:cs="TH SarabunPSK"/>
          <w:sz w:val="32"/>
          <w:szCs w:val="32"/>
          <w:cs/>
        </w:rPr>
        <w:t xml:space="preserve">ซึ่งแต่งตั้งโดยสกอ. โดยต้องมีผลการประเมินในระดับคะแนน </w:t>
      </w:r>
      <w:r w:rsidRPr="00893B5C">
        <w:rPr>
          <w:rFonts w:ascii="TH SarabunPSK" w:hAnsi="TH SarabunPSK" w:cs="TH SarabunPSK"/>
          <w:sz w:val="32"/>
          <w:szCs w:val="32"/>
        </w:rPr>
        <w:t>300</w:t>
      </w:r>
      <w:r w:rsidRPr="00893B5C">
        <w:rPr>
          <w:rFonts w:ascii="TH SarabunPSK" w:hAnsi="TH SarabunPSK" w:cs="TH SarabunPSK"/>
          <w:sz w:val="32"/>
          <w:szCs w:val="32"/>
          <w:cs/>
        </w:rPr>
        <w:t xml:space="preserve"> คะแนน จากคะแนนเต็ม </w:t>
      </w:r>
      <w:r w:rsidRPr="00893B5C">
        <w:rPr>
          <w:rFonts w:ascii="TH SarabunPSK" w:hAnsi="TH SarabunPSK" w:cs="TH SarabunPSK"/>
          <w:sz w:val="32"/>
          <w:szCs w:val="32"/>
        </w:rPr>
        <w:t>1000</w:t>
      </w:r>
      <w:r w:rsidRPr="00893B5C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D51011" w:rsidRPr="00D51011" w:rsidRDefault="00893B5C" w:rsidP="00C62C53">
      <w:pPr>
        <w:spacing w:before="100" w:beforeAutospacing="1" w:after="100" w:afterAutospacing="1" w:line="240" w:lineRule="auto"/>
        <w:jc w:val="thaiDistribute"/>
        <w:outlineLvl w:val="2"/>
        <w:rPr>
          <w:rFonts w:ascii="TH SarabunPSK" w:hAnsi="TH SarabunPSK" w:cs="TH SarabunPSK"/>
          <w:sz w:val="32"/>
          <w:szCs w:val="32"/>
        </w:rPr>
      </w:pPr>
      <w:r w:rsidRPr="00893B5C">
        <w:rPr>
          <w:rFonts w:ascii="TH SarabunPSK" w:hAnsi="TH SarabunPSK" w:cs="TH SarabunPSK"/>
          <w:sz w:val="32"/>
          <w:szCs w:val="32"/>
        </w:rPr>
        <w:t xml:space="preserve">8. </w:t>
      </w:r>
      <w:r w:rsidRPr="00893B5C">
        <w:rPr>
          <w:rFonts w:ascii="TH SarabunPSK" w:hAnsi="TH SarabunPSK" w:cs="TH SarabunPSK"/>
          <w:sz w:val="32"/>
          <w:szCs w:val="32"/>
          <w:cs/>
        </w:rPr>
        <w:t xml:space="preserve">สำนักงานคณะกรรมการการอุดมศึกษา จะติดตามและส่งเสริมคณะวิชา/สถาบันที่ผ่านการพิจารณา </w:t>
      </w:r>
      <w:r w:rsidRPr="00893B5C">
        <w:rPr>
          <w:rFonts w:ascii="TH SarabunPSK" w:hAnsi="TH SarabunPSK" w:cs="TH SarabunPSK"/>
          <w:sz w:val="32"/>
          <w:szCs w:val="32"/>
        </w:rPr>
        <w:t xml:space="preserve">EdPEx200 </w:t>
      </w:r>
      <w:r w:rsidRPr="00893B5C">
        <w:rPr>
          <w:rFonts w:ascii="TH SarabunPSK" w:hAnsi="TH SarabunPSK" w:cs="TH SarabunPSK"/>
          <w:sz w:val="32"/>
          <w:szCs w:val="32"/>
          <w:cs/>
        </w:rPr>
        <w:t xml:space="preserve">ระหว่างการดำเนินการภายใน </w:t>
      </w:r>
      <w:r w:rsidRPr="00893B5C">
        <w:rPr>
          <w:rFonts w:ascii="TH SarabunPSK" w:hAnsi="TH SarabunPSK" w:cs="TH SarabunPSK"/>
          <w:sz w:val="32"/>
          <w:szCs w:val="32"/>
        </w:rPr>
        <w:t xml:space="preserve">4 </w:t>
      </w:r>
      <w:r w:rsidRPr="00893B5C">
        <w:rPr>
          <w:rFonts w:ascii="TH SarabunPSK" w:hAnsi="TH SarabunPSK" w:cs="TH SarabunPSK"/>
          <w:sz w:val="32"/>
          <w:szCs w:val="32"/>
          <w:cs/>
        </w:rPr>
        <w:t xml:space="preserve">ปีตามข้อ </w:t>
      </w:r>
      <w:r w:rsidRPr="00893B5C">
        <w:rPr>
          <w:rFonts w:ascii="TH SarabunPSK" w:hAnsi="TH SarabunPSK" w:cs="TH SarabunPSK"/>
          <w:sz w:val="32"/>
          <w:szCs w:val="32"/>
        </w:rPr>
        <w:t>7</w:t>
      </w:r>
    </w:p>
    <w:sectPr w:rsidR="00D51011" w:rsidRPr="00D51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11"/>
    <w:rsid w:val="00731EEB"/>
    <w:rsid w:val="00893B5C"/>
    <w:rsid w:val="00C62C53"/>
    <w:rsid w:val="00D5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32AAB"/>
  <w15:docId w15:val="{AE52DF9F-951C-4186-9A0F-168D3194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1011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D51011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it_clinic</dc:creator>
  <cp:keywords/>
  <dc:description/>
  <cp:lastModifiedBy>เอกลักษณ์ ขาวประภา</cp:lastModifiedBy>
  <cp:revision>3</cp:revision>
  <dcterms:created xsi:type="dcterms:W3CDTF">2018-11-27T02:16:00Z</dcterms:created>
  <dcterms:modified xsi:type="dcterms:W3CDTF">2018-11-27T02:17:00Z</dcterms:modified>
</cp:coreProperties>
</file>